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3"/>
        <w:gridCol w:w="7718"/>
      </w:tblGrid>
      <w:tr w:rsidR="0066330D" w14:paraId="4859F330" w14:textId="77777777" w:rsidTr="00830B9B">
        <w:trPr>
          <w:trHeight w:val="1571"/>
          <w:jc w:val="center"/>
        </w:trPr>
        <w:tc>
          <w:tcPr>
            <w:tcW w:w="1823" w:type="dxa"/>
          </w:tcPr>
          <w:p w14:paraId="57381431" w14:textId="77777777" w:rsidR="00924C9E" w:rsidRPr="00924C9E" w:rsidRDefault="00924C9E" w:rsidP="00D13063">
            <w:pPr>
              <w:pStyle w:val="Subtitle"/>
              <w:rPr>
                <w:rFonts w:ascii="Cambria" w:hAnsi="Cambria" w:cs="Arial"/>
                <w:b/>
                <w:bCs/>
                <w:i w:val="0"/>
                <w:iCs w:val="0"/>
                <w:noProof/>
                <w:sz w:val="16"/>
                <w:szCs w:val="16"/>
              </w:rPr>
            </w:pPr>
          </w:p>
          <w:p w14:paraId="52C929F4" w14:textId="77777777" w:rsidR="00924C9E" w:rsidRPr="00924C9E" w:rsidRDefault="00924C9E" w:rsidP="00D13063">
            <w:pPr>
              <w:pStyle w:val="Subtitle"/>
              <w:rPr>
                <w:rFonts w:ascii="Cambria" w:hAnsi="Cambria" w:cs="Arial"/>
                <w:b/>
                <w:bCs/>
                <w:i w:val="0"/>
                <w:iCs w:val="0"/>
                <w:noProof/>
                <w:sz w:val="16"/>
                <w:szCs w:val="16"/>
              </w:rPr>
            </w:pPr>
          </w:p>
          <w:p w14:paraId="16C658F4" w14:textId="046FDEF6" w:rsidR="0066330D" w:rsidRDefault="0066330D" w:rsidP="00D13063">
            <w:pPr>
              <w:pStyle w:val="Subtitle"/>
              <w:rPr>
                <w:rFonts w:ascii="Cambria" w:hAnsi="Cambria" w:cs="Arial"/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Cambria" w:hAnsi="Cambria" w:cs="Arial"/>
                <w:b/>
                <w:bCs/>
                <w:i w:val="0"/>
                <w:iCs w:val="0"/>
                <w:noProof/>
                <w:sz w:val="28"/>
                <w:szCs w:val="28"/>
              </w:rPr>
              <w:drawing>
                <wp:inline distT="0" distB="0" distL="0" distR="0" wp14:anchorId="08A0D0FC" wp14:editId="41B9E110">
                  <wp:extent cx="901700" cy="1043445"/>
                  <wp:effectExtent l="0" t="0" r="0" b="4445"/>
                  <wp:docPr id="740544572" name="Picture 1" descr="A logo for a riv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544572" name="Picture 1" descr="A logo for a river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352" cy="1063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8" w:type="dxa"/>
          </w:tcPr>
          <w:p w14:paraId="23F241E1" w14:textId="77777777" w:rsidR="0066330D" w:rsidRPr="00924C9E" w:rsidRDefault="0066330D" w:rsidP="0066330D">
            <w:pPr>
              <w:pStyle w:val="Subtitle"/>
              <w:rPr>
                <w:rFonts w:ascii="Cambria" w:hAnsi="Cambria" w:cs="Arial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52E02547" w14:textId="25BF9E92" w:rsidR="0066330D" w:rsidRPr="00830B9B" w:rsidRDefault="00924C9E" w:rsidP="0066330D">
            <w:pPr>
              <w:pStyle w:val="Subtitle"/>
              <w:rPr>
                <w:rFonts w:ascii="Cambria" w:hAnsi="Cambria" w:cs="Arial"/>
                <w:b/>
                <w:bCs/>
                <w:i w:val="0"/>
                <w:iCs w:val="0"/>
                <w:color w:val="1F3864" w:themeColor="accent1" w:themeShade="80"/>
                <w:sz w:val="40"/>
                <w:szCs w:val="40"/>
              </w:rPr>
            </w:pPr>
            <w:r w:rsidRPr="00830B9B">
              <w:rPr>
                <w:rFonts w:ascii="Cambria" w:hAnsi="Cambria" w:cs="Arial"/>
                <w:b/>
                <w:bCs/>
                <w:i w:val="0"/>
                <w:iCs w:val="0"/>
                <w:color w:val="1F3864" w:themeColor="accent1" w:themeShade="80"/>
                <w:sz w:val="40"/>
                <w:szCs w:val="40"/>
              </w:rPr>
              <w:t>Columbia River Gorge Commission</w:t>
            </w:r>
          </w:p>
          <w:p w14:paraId="00A756F3" w14:textId="5DE83548" w:rsidR="00924C9E" w:rsidRDefault="00830B9B" w:rsidP="0066330D">
            <w:pPr>
              <w:pStyle w:val="Heading5"/>
              <w:rPr>
                <w:rFonts w:ascii="Cambria" w:hAnsi="Cambria" w:cs="Arial"/>
                <w:b/>
                <w:bCs/>
                <w:sz w:val="36"/>
                <w:szCs w:val="36"/>
              </w:rPr>
            </w:pPr>
            <w:r>
              <w:rPr>
                <w:rFonts w:ascii="Cambria" w:hAnsi="Cambria" w:cs="Arial"/>
                <w:b/>
                <w:bCs/>
                <w:sz w:val="36"/>
                <w:szCs w:val="36"/>
              </w:rPr>
              <w:t>Rules</w:t>
            </w:r>
            <w:r w:rsidR="00F100B8">
              <w:rPr>
                <w:rFonts w:ascii="Cambria" w:hAnsi="Cambria" w:cs="Arial"/>
                <w:b/>
                <w:bCs/>
                <w:sz w:val="36"/>
                <w:szCs w:val="36"/>
              </w:rPr>
              <w:t xml:space="preserve"> </w:t>
            </w:r>
            <w:r w:rsidR="0095166E">
              <w:rPr>
                <w:rFonts w:ascii="Cambria" w:hAnsi="Cambria" w:cs="Arial"/>
                <w:b/>
                <w:bCs/>
                <w:sz w:val="36"/>
                <w:szCs w:val="36"/>
              </w:rPr>
              <w:t>C</w:t>
            </w:r>
            <w:r w:rsidR="00924C9E" w:rsidRPr="00924C9E">
              <w:rPr>
                <w:rFonts w:ascii="Cambria" w:hAnsi="Cambria" w:cs="Arial"/>
                <w:b/>
                <w:bCs/>
                <w:sz w:val="36"/>
                <w:szCs w:val="36"/>
              </w:rPr>
              <w:t>ommittee Meeting</w:t>
            </w:r>
          </w:p>
          <w:p w14:paraId="785F1149" w14:textId="77777777" w:rsidR="00924C9E" w:rsidRPr="00924C9E" w:rsidRDefault="00924C9E" w:rsidP="00924C9E"/>
          <w:p w14:paraId="271ED93E" w14:textId="660215EA" w:rsidR="0066330D" w:rsidRPr="00924C9E" w:rsidRDefault="00830B9B" w:rsidP="0066330D">
            <w:pPr>
              <w:pStyle w:val="Heading5"/>
              <w:rPr>
                <w:rFonts w:ascii="Cambria" w:hAnsi="Cambria" w:cs="Arial"/>
                <w:noProof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Friday, February 21</w:t>
            </w:r>
            <w:r w:rsidR="002C05AC">
              <w:rPr>
                <w:rFonts w:ascii="Cambria" w:hAnsi="Cambria" w:cs="Arial"/>
                <w:sz w:val="28"/>
                <w:szCs w:val="28"/>
              </w:rPr>
              <w:t>, 202</w:t>
            </w:r>
            <w:r w:rsidR="00F100B8">
              <w:rPr>
                <w:rFonts w:ascii="Cambria" w:hAnsi="Cambria" w:cs="Arial"/>
                <w:sz w:val="28"/>
                <w:szCs w:val="28"/>
              </w:rPr>
              <w:t>5</w:t>
            </w:r>
            <w:r w:rsidR="00924C9E" w:rsidRPr="002C05AC">
              <w:rPr>
                <w:rFonts w:ascii="Cambria" w:hAnsi="Cambria" w:cs="Arial"/>
                <w:noProof/>
                <w:sz w:val="28"/>
                <w:szCs w:val="28"/>
              </w:rPr>
              <w:t xml:space="preserve"> –</w:t>
            </w:r>
            <w:r w:rsidR="00924C9E" w:rsidRPr="00924C9E">
              <w:rPr>
                <w:rFonts w:ascii="Cambria" w:hAnsi="Cambria" w:cs="Arial"/>
                <w:noProof/>
                <w:sz w:val="28"/>
                <w:szCs w:val="28"/>
              </w:rPr>
              <w:t xml:space="preserve"> </w:t>
            </w:r>
            <w:r>
              <w:rPr>
                <w:rFonts w:ascii="Cambria" w:hAnsi="Cambria" w:cs="Arial"/>
                <w:noProof/>
                <w:sz w:val="28"/>
                <w:szCs w:val="28"/>
              </w:rPr>
              <w:t>1</w:t>
            </w:r>
            <w:r w:rsidR="00924C9E" w:rsidRPr="00924C9E">
              <w:rPr>
                <w:rFonts w:ascii="Cambria" w:hAnsi="Cambria" w:cs="Arial"/>
                <w:noProof/>
                <w:sz w:val="28"/>
                <w:szCs w:val="28"/>
              </w:rPr>
              <w:t>:</w:t>
            </w:r>
            <w:r w:rsidR="0095166E">
              <w:rPr>
                <w:rFonts w:ascii="Cambria" w:hAnsi="Cambria" w:cs="Arial"/>
                <w:noProof/>
                <w:sz w:val="28"/>
                <w:szCs w:val="28"/>
              </w:rPr>
              <w:t>0</w:t>
            </w:r>
            <w:r w:rsidR="00924C9E" w:rsidRPr="00924C9E">
              <w:rPr>
                <w:rFonts w:ascii="Cambria" w:hAnsi="Cambria" w:cs="Arial"/>
                <w:noProof/>
                <w:sz w:val="28"/>
                <w:szCs w:val="28"/>
              </w:rPr>
              <w:t xml:space="preserve">0 </w:t>
            </w:r>
            <w:r>
              <w:rPr>
                <w:rFonts w:ascii="Cambria" w:hAnsi="Cambria" w:cs="Arial"/>
                <w:noProof/>
                <w:sz w:val="28"/>
                <w:szCs w:val="28"/>
              </w:rPr>
              <w:t>p</w:t>
            </w:r>
            <w:r w:rsidR="00924C9E" w:rsidRPr="00924C9E">
              <w:rPr>
                <w:rFonts w:ascii="Cambria" w:hAnsi="Cambria" w:cs="Arial"/>
                <w:noProof/>
                <w:sz w:val="28"/>
                <w:szCs w:val="28"/>
              </w:rPr>
              <w:t xml:space="preserve">.m. to </w:t>
            </w:r>
            <w:r>
              <w:rPr>
                <w:rFonts w:ascii="Cambria" w:hAnsi="Cambria" w:cs="Arial"/>
                <w:noProof/>
                <w:sz w:val="28"/>
                <w:szCs w:val="28"/>
              </w:rPr>
              <w:t>2</w:t>
            </w:r>
            <w:r w:rsidR="001F271A">
              <w:rPr>
                <w:rFonts w:ascii="Cambria" w:hAnsi="Cambria" w:cs="Arial"/>
                <w:noProof/>
                <w:sz w:val="28"/>
                <w:szCs w:val="28"/>
              </w:rPr>
              <w:t>:</w:t>
            </w:r>
            <w:r>
              <w:rPr>
                <w:rFonts w:ascii="Cambria" w:hAnsi="Cambria" w:cs="Arial"/>
                <w:noProof/>
                <w:sz w:val="28"/>
                <w:szCs w:val="28"/>
              </w:rPr>
              <w:t>0</w:t>
            </w:r>
            <w:r w:rsidR="001F271A">
              <w:rPr>
                <w:rFonts w:ascii="Cambria" w:hAnsi="Cambria" w:cs="Arial"/>
                <w:noProof/>
                <w:sz w:val="28"/>
                <w:szCs w:val="28"/>
              </w:rPr>
              <w:t>0</w:t>
            </w:r>
            <w:r w:rsidR="00924C9E" w:rsidRPr="00924C9E">
              <w:rPr>
                <w:rFonts w:ascii="Cambria" w:hAnsi="Cambria" w:cs="Arial"/>
                <w:noProof/>
                <w:sz w:val="28"/>
                <w:szCs w:val="28"/>
              </w:rPr>
              <w:t xml:space="preserve"> </w:t>
            </w:r>
            <w:r>
              <w:rPr>
                <w:rFonts w:ascii="Cambria" w:hAnsi="Cambria" w:cs="Arial"/>
                <w:noProof/>
                <w:sz w:val="28"/>
                <w:szCs w:val="28"/>
              </w:rPr>
              <w:t>p</w:t>
            </w:r>
            <w:r w:rsidR="00924C9E" w:rsidRPr="00924C9E">
              <w:rPr>
                <w:rFonts w:ascii="Cambria" w:hAnsi="Cambria" w:cs="Arial"/>
                <w:noProof/>
                <w:sz w:val="28"/>
                <w:szCs w:val="28"/>
              </w:rPr>
              <w:t>.m.</w:t>
            </w:r>
          </w:p>
          <w:p w14:paraId="7C02E556" w14:textId="7CDCABC5" w:rsidR="0066330D" w:rsidRPr="00924C9E" w:rsidRDefault="0066330D" w:rsidP="0066330D">
            <w:pPr>
              <w:pStyle w:val="Heading5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924C9E">
              <w:rPr>
                <w:rFonts w:ascii="Cambria" w:hAnsi="Cambria" w:cs="Arial"/>
                <w:sz w:val="28"/>
                <w:szCs w:val="28"/>
              </w:rPr>
              <w:t xml:space="preserve">via Zoom </w:t>
            </w:r>
            <w:r w:rsidR="0095166E">
              <w:rPr>
                <w:rFonts w:ascii="Cambria" w:hAnsi="Cambria" w:cs="Arial"/>
                <w:sz w:val="28"/>
                <w:szCs w:val="28"/>
              </w:rPr>
              <w:t>Meeting</w:t>
            </w:r>
          </w:p>
          <w:p w14:paraId="524F5418" w14:textId="77777777" w:rsidR="0066330D" w:rsidRDefault="0066330D" w:rsidP="00924C9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5BA2425E" w14:textId="77777777" w:rsidR="00E20965" w:rsidRDefault="00E20965">
      <w:pPr>
        <w:rPr>
          <w:rFonts w:ascii="Cambria" w:hAnsi="Cambria"/>
          <w:b/>
          <w:bCs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76574B" w14:paraId="74CE6FCE" w14:textId="77777777" w:rsidTr="00830B9B">
        <w:trPr>
          <w:trHeight w:val="2148"/>
          <w:jc w:val="center"/>
        </w:trPr>
        <w:tc>
          <w:tcPr>
            <w:tcW w:w="10560" w:type="dxa"/>
            <w:tcBorders>
              <w:top w:val="threeDEngrave" w:sz="24" w:space="0" w:color="auto"/>
              <w:left w:val="threeDEngrave" w:sz="24" w:space="0" w:color="auto"/>
              <w:bottom w:val="nil"/>
              <w:right w:val="threeDEmboss" w:sz="24" w:space="0" w:color="auto"/>
            </w:tcBorders>
            <w:shd w:val="clear" w:color="auto" w:fill="8496B0" w:themeFill="text2" w:themeFillTint="99"/>
            <w:hideMark/>
          </w:tcPr>
          <w:p w14:paraId="60522F9D" w14:textId="77777777" w:rsidR="0076574B" w:rsidRDefault="0076574B" w:rsidP="0046602F">
            <w:pPr>
              <w:jc w:val="center"/>
              <w:rPr>
                <w:rFonts w:ascii="Cambria" w:hAnsi="Cambria"/>
                <w:noProof/>
                <w:color w:val="1F3864" w:themeColor="accent1" w:themeShade="80"/>
              </w:rPr>
            </w:pPr>
            <w:bookmarkStart w:id="0" w:name="_Hlk112142655"/>
          </w:p>
          <w:p w14:paraId="4BF98DE0" w14:textId="77777777" w:rsidR="0076574B" w:rsidRDefault="0076574B" w:rsidP="0046602F">
            <w:pPr>
              <w:jc w:val="center"/>
              <w:rPr>
                <w:rFonts w:ascii="Cambria" w:hAnsi="Cambria"/>
                <w:color w:val="1F3864" w:themeColor="accent1" w:themeShade="80"/>
              </w:rPr>
            </w:pPr>
            <w:r>
              <w:rPr>
                <w:rFonts w:ascii="Cambria" w:hAnsi="Cambria"/>
                <w:noProof/>
                <w:color w:val="1F3864" w:themeColor="accent1" w:themeShade="80"/>
              </w:rPr>
              <w:drawing>
                <wp:inline distT="0" distB="0" distL="0" distR="0" wp14:anchorId="1C725F4E" wp14:editId="6E43915F">
                  <wp:extent cx="984250" cy="1143404"/>
                  <wp:effectExtent l="0" t="0" r="6350" b="0"/>
                  <wp:docPr id="1" name="Picture 1" descr="A logo for a riv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for a riv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917" cy="1163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49D2C" w14:textId="77777777" w:rsidR="0076574B" w:rsidRDefault="0076574B" w:rsidP="0046602F">
            <w:pPr>
              <w:jc w:val="center"/>
              <w:rPr>
                <w:rFonts w:ascii="Cambria" w:hAnsi="Cambria"/>
                <w:color w:val="1F3864" w:themeColor="accent1" w:themeShade="80"/>
              </w:rPr>
            </w:pPr>
          </w:p>
        </w:tc>
      </w:tr>
      <w:tr w:rsidR="0076574B" w14:paraId="01AACB4D" w14:textId="77777777" w:rsidTr="00830B9B">
        <w:trPr>
          <w:trHeight w:val="1350"/>
          <w:jc w:val="center"/>
        </w:trPr>
        <w:tc>
          <w:tcPr>
            <w:tcW w:w="10560" w:type="dxa"/>
            <w:tcBorders>
              <w:top w:val="nil"/>
              <w:left w:val="threeDEngrave" w:sz="24" w:space="0" w:color="auto"/>
              <w:bottom w:val="nil"/>
              <w:right w:val="threeDEmboss" w:sz="24" w:space="0" w:color="auto"/>
            </w:tcBorders>
            <w:shd w:val="clear" w:color="auto" w:fill="D9E2F3" w:themeFill="accent1" w:themeFillTint="33"/>
          </w:tcPr>
          <w:p w14:paraId="64ACE28E" w14:textId="77777777" w:rsidR="0076574B" w:rsidRDefault="0076574B" w:rsidP="0076574B">
            <w:pPr>
              <w:jc w:val="center"/>
              <w:rPr>
                <w:rFonts w:ascii="Cambria" w:hAnsi="Cambria" w:cs="Biome"/>
                <w:b/>
                <w:bCs/>
                <w:color w:val="1F3864" w:themeColor="accent1" w:themeShade="80"/>
                <w:sz w:val="16"/>
                <w:szCs w:val="16"/>
              </w:rPr>
            </w:pPr>
          </w:p>
          <w:p w14:paraId="6C9EF5B0" w14:textId="782CAB19" w:rsidR="0076574B" w:rsidRPr="009E0D79" w:rsidRDefault="0076574B" w:rsidP="0076574B">
            <w:pPr>
              <w:jc w:val="center"/>
              <w:rPr>
                <w:rFonts w:ascii="Cambria" w:hAnsi="Cambria" w:cs="Biome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9E0D79">
              <w:rPr>
                <w:rFonts w:ascii="Cambria" w:hAnsi="Cambria" w:cs="Biome"/>
                <w:b/>
                <w:bCs/>
                <w:color w:val="1F3864" w:themeColor="accent1" w:themeShade="80"/>
                <w:sz w:val="32"/>
                <w:szCs w:val="32"/>
              </w:rPr>
              <w:t>Columbia River Gorge Commission</w:t>
            </w:r>
          </w:p>
          <w:p w14:paraId="29444BC9" w14:textId="7A78FBEE" w:rsidR="0076574B" w:rsidRPr="009E0D79" w:rsidRDefault="00830B9B" w:rsidP="0046602F">
            <w:pPr>
              <w:jc w:val="center"/>
              <w:rPr>
                <w:rFonts w:ascii="Cambria" w:hAnsi="Cambria" w:cs="Biome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ambria" w:hAnsi="Cambria" w:cs="Biome"/>
                <w:b/>
                <w:bCs/>
                <w:color w:val="000000" w:themeColor="text1"/>
                <w:sz w:val="32"/>
                <w:szCs w:val="32"/>
              </w:rPr>
              <w:t>Rules</w:t>
            </w:r>
            <w:r w:rsidR="0076574B">
              <w:rPr>
                <w:rFonts w:ascii="Cambria" w:hAnsi="Cambria" w:cs="Biome"/>
                <w:b/>
                <w:bCs/>
                <w:color w:val="000000" w:themeColor="text1"/>
                <w:sz w:val="32"/>
                <w:szCs w:val="32"/>
              </w:rPr>
              <w:t xml:space="preserve"> Committee </w:t>
            </w:r>
            <w:r w:rsidR="0076574B" w:rsidRPr="009E0D79">
              <w:rPr>
                <w:rFonts w:ascii="Cambria" w:hAnsi="Cambria" w:cs="Biome"/>
                <w:b/>
                <w:bCs/>
                <w:color w:val="000000" w:themeColor="text1"/>
                <w:sz w:val="32"/>
                <w:szCs w:val="32"/>
              </w:rPr>
              <w:t>Meeting</w:t>
            </w:r>
          </w:p>
          <w:p w14:paraId="21BA430B" w14:textId="461F405B" w:rsidR="0076574B" w:rsidRDefault="00830B9B" w:rsidP="0076574B">
            <w:pPr>
              <w:jc w:val="center"/>
              <w:rPr>
                <w:rFonts w:ascii="Cambria" w:hAnsi="Cambria"/>
                <w:color w:val="1F3864" w:themeColor="accent1" w:themeShade="80"/>
              </w:rPr>
            </w:pPr>
            <w:r>
              <w:rPr>
                <w:rFonts w:ascii="Cambria" w:hAnsi="Cambria"/>
                <w:b/>
                <w:bCs/>
                <w:color w:val="1F3864" w:themeColor="accent1" w:themeShade="80"/>
                <w:sz w:val="32"/>
                <w:szCs w:val="32"/>
              </w:rPr>
              <w:t>February 21</w:t>
            </w:r>
            <w:r w:rsidR="0076574B">
              <w:rPr>
                <w:rFonts w:ascii="Cambria" w:hAnsi="Cambria"/>
                <w:b/>
                <w:bCs/>
                <w:color w:val="1F3864" w:themeColor="accent1" w:themeShade="80"/>
                <w:sz w:val="32"/>
                <w:szCs w:val="32"/>
              </w:rPr>
              <w:t>, 2025</w:t>
            </w:r>
            <w:r w:rsidR="0076574B" w:rsidRPr="009E0D79">
              <w:rPr>
                <w:rFonts w:ascii="Cambria" w:hAnsi="Cambria"/>
                <w:b/>
                <w:bCs/>
                <w:color w:val="1F3864" w:themeColor="accent1" w:themeShade="80"/>
                <w:sz w:val="32"/>
                <w:szCs w:val="32"/>
              </w:rPr>
              <w:t xml:space="preserve"> – </w:t>
            </w:r>
            <w:r>
              <w:rPr>
                <w:rFonts w:ascii="Cambria" w:hAnsi="Cambria"/>
                <w:b/>
                <w:bCs/>
                <w:color w:val="1F3864" w:themeColor="accent1" w:themeShade="80"/>
                <w:sz w:val="32"/>
                <w:szCs w:val="32"/>
              </w:rPr>
              <w:t>1</w:t>
            </w:r>
            <w:r w:rsidR="0076574B" w:rsidRPr="009E0D79">
              <w:rPr>
                <w:rFonts w:ascii="Cambria" w:hAnsi="Cambria"/>
                <w:b/>
                <w:bCs/>
                <w:color w:val="1F3864" w:themeColor="accent1" w:themeShade="80"/>
                <w:sz w:val="32"/>
                <w:szCs w:val="32"/>
              </w:rPr>
              <w:t xml:space="preserve">:00 </w:t>
            </w:r>
            <w:r>
              <w:rPr>
                <w:rFonts w:ascii="Cambria" w:hAnsi="Cambria"/>
                <w:b/>
                <w:bCs/>
                <w:color w:val="1F3864" w:themeColor="accent1" w:themeShade="80"/>
                <w:sz w:val="32"/>
                <w:szCs w:val="32"/>
              </w:rPr>
              <w:t>p</w:t>
            </w:r>
            <w:r w:rsidR="0076574B" w:rsidRPr="009E0D79">
              <w:rPr>
                <w:rFonts w:ascii="Cambria" w:hAnsi="Cambria"/>
                <w:b/>
                <w:bCs/>
                <w:color w:val="1F3864" w:themeColor="accent1" w:themeShade="80"/>
                <w:sz w:val="32"/>
                <w:szCs w:val="32"/>
              </w:rPr>
              <w:t xml:space="preserve">.m. to </w:t>
            </w:r>
            <w:r>
              <w:rPr>
                <w:rFonts w:ascii="Cambria" w:hAnsi="Cambria"/>
                <w:b/>
                <w:bCs/>
                <w:color w:val="1F3864" w:themeColor="accent1" w:themeShade="80"/>
                <w:sz w:val="32"/>
                <w:szCs w:val="32"/>
              </w:rPr>
              <w:t>2</w:t>
            </w:r>
            <w:r w:rsidR="001F271A">
              <w:rPr>
                <w:rFonts w:ascii="Cambria" w:hAnsi="Cambria"/>
                <w:b/>
                <w:bCs/>
                <w:color w:val="1F3864" w:themeColor="accent1" w:themeShade="80"/>
                <w:sz w:val="32"/>
                <w:szCs w:val="32"/>
              </w:rPr>
              <w:t>:</w:t>
            </w:r>
            <w:r>
              <w:rPr>
                <w:rFonts w:ascii="Cambria" w:hAnsi="Cambria"/>
                <w:b/>
                <w:bCs/>
                <w:color w:val="1F3864" w:themeColor="accent1" w:themeShade="80"/>
                <w:sz w:val="32"/>
                <w:szCs w:val="32"/>
              </w:rPr>
              <w:t>0</w:t>
            </w:r>
            <w:r w:rsidR="001F271A">
              <w:rPr>
                <w:rFonts w:ascii="Cambria" w:hAnsi="Cambria"/>
                <w:b/>
                <w:bCs/>
                <w:color w:val="1F3864" w:themeColor="accent1" w:themeShade="80"/>
                <w:sz w:val="32"/>
                <w:szCs w:val="32"/>
              </w:rPr>
              <w:t xml:space="preserve">0 </w:t>
            </w:r>
            <w:r>
              <w:rPr>
                <w:rFonts w:ascii="Cambria" w:hAnsi="Cambria"/>
                <w:b/>
                <w:bCs/>
                <w:color w:val="1F3864" w:themeColor="accent1" w:themeShade="80"/>
                <w:sz w:val="32"/>
                <w:szCs w:val="32"/>
              </w:rPr>
              <w:t>p</w:t>
            </w:r>
            <w:r w:rsidR="0076574B" w:rsidRPr="009E0D79">
              <w:rPr>
                <w:rFonts w:ascii="Cambria" w:hAnsi="Cambria"/>
                <w:b/>
                <w:bCs/>
                <w:color w:val="1F3864" w:themeColor="accent1" w:themeShade="80"/>
                <w:sz w:val="32"/>
                <w:szCs w:val="32"/>
              </w:rPr>
              <w:t>.m.</w:t>
            </w:r>
          </w:p>
        </w:tc>
      </w:tr>
      <w:tr w:rsidR="0076574B" w14:paraId="66E185BC" w14:textId="77777777" w:rsidTr="00830B9B">
        <w:trPr>
          <w:trHeight w:val="454"/>
          <w:jc w:val="center"/>
        </w:trPr>
        <w:tc>
          <w:tcPr>
            <w:tcW w:w="10560" w:type="dxa"/>
            <w:tcBorders>
              <w:top w:val="nil"/>
              <w:left w:val="threeDEngrave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</w:tcPr>
          <w:p w14:paraId="1045F555" w14:textId="77777777" w:rsidR="0076574B" w:rsidRPr="00430820" w:rsidRDefault="0076574B" w:rsidP="0046602F">
            <w:pPr>
              <w:jc w:val="center"/>
              <w:rPr>
                <w:rFonts w:ascii="Cambria" w:hAnsi="Cambria"/>
                <w:b/>
                <w:bCs/>
                <w:color w:val="1F3864" w:themeColor="accent1" w:themeShade="80"/>
                <w:sz w:val="26"/>
                <w:szCs w:val="26"/>
              </w:rPr>
            </w:pPr>
          </w:p>
        </w:tc>
      </w:tr>
      <w:tr w:rsidR="0076574B" w:rsidRPr="0076574B" w14:paraId="5F69C1F6" w14:textId="77777777" w:rsidTr="00830B9B">
        <w:trPr>
          <w:trHeight w:val="474"/>
          <w:jc w:val="center"/>
        </w:trPr>
        <w:tc>
          <w:tcPr>
            <w:tcW w:w="10560" w:type="dxa"/>
            <w:tcBorders>
              <w:top w:val="nil"/>
              <w:left w:val="threeDEngrave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</w:tcPr>
          <w:p w14:paraId="74D4758E" w14:textId="77777777" w:rsidR="0076574B" w:rsidRPr="00830B9B" w:rsidRDefault="0076574B" w:rsidP="0046602F">
            <w:pPr>
              <w:jc w:val="center"/>
              <w:rPr>
                <w:rFonts w:ascii="Cambria" w:eastAsia="Times New Roman" w:hAnsi="Cambria" w:cs="Helvetica"/>
                <w:b/>
                <w:bCs/>
                <w:sz w:val="24"/>
                <w:szCs w:val="24"/>
              </w:rPr>
            </w:pPr>
            <w:r w:rsidRPr="00830B9B">
              <w:rPr>
                <w:rFonts w:ascii="Cambria" w:eastAsia="Times New Roman" w:hAnsi="Cambria" w:cs="Helvetica"/>
                <w:b/>
                <w:bCs/>
                <w:sz w:val="24"/>
                <w:szCs w:val="24"/>
              </w:rPr>
              <w:t>You are invited to a Zoom meeting:</w:t>
            </w:r>
          </w:p>
          <w:p w14:paraId="15AEB6E2" w14:textId="28979724" w:rsidR="0076574B" w:rsidRPr="00830B9B" w:rsidRDefault="00830B9B" w:rsidP="0046602F">
            <w:pPr>
              <w:jc w:val="center"/>
              <w:rPr>
                <w:rFonts w:ascii="Cambria" w:eastAsia="Times New Roman" w:hAnsi="Cambria" w:cs="Helvetica"/>
                <w:b/>
                <w:bCs/>
                <w:sz w:val="24"/>
                <w:szCs w:val="24"/>
              </w:rPr>
            </w:pPr>
            <w:r w:rsidRPr="00830B9B">
              <w:rPr>
                <w:rFonts w:ascii="Cambria" w:eastAsia="Times New Roman" w:hAnsi="Cambria" w:cs="Helvetica"/>
                <w:b/>
                <w:bCs/>
                <w:sz w:val="24"/>
                <w:szCs w:val="24"/>
              </w:rPr>
              <w:t>February 21</w:t>
            </w:r>
            <w:r w:rsidR="0076574B" w:rsidRPr="00830B9B">
              <w:rPr>
                <w:rFonts w:ascii="Cambria" w:eastAsia="Times New Roman" w:hAnsi="Cambria" w:cs="Helvetica"/>
                <w:b/>
                <w:bCs/>
                <w:sz w:val="24"/>
                <w:szCs w:val="24"/>
              </w:rPr>
              <w:t xml:space="preserve">, 2025, at </w:t>
            </w:r>
            <w:r w:rsidRPr="00830B9B">
              <w:rPr>
                <w:rFonts w:ascii="Cambria" w:eastAsia="Times New Roman" w:hAnsi="Cambria" w:cs="Helvetica"/>
                <w:b/>
                <w:bCs/>
                <w:sz w:val="24"/>
                <w:szCs w:val="24"/>
              </w:rPr>
              <w:t>1</w:t>
            </w:r>
            <w:r w:rsidR="0076574B" w:rsidRPr="00830B9B">
              <w:rPr>
                <w:rFonts w:ascii="Cambria" w:eastAsia="Times New Roman" w:hAnsi="Cambria" w:cs="Helvetica"/>
                <w:b/>
                <w:bCs/>
                <w:sz w:val="24"/>
                <w:szCs w:val="24"/>
              </w:rPr>
              <w:t xml:space="preserve">:00 </w:t>
            </w:r>
            <w:r w:rsidRPr="00830B9B">
              <w:rPr>
                <w:rFonts w:ascii="Cambria" w:eastAsia="Times New Roman" w:hAnsi="Cambria" w:cs="Helvetica"/>
                <w:b/>
                <w:bCs/>
                <w:sz w:val="24"/>
                <w:szCs w:val="24"/>
              </w:rPr>
              <w:t>P</w:t>
            </w:r>
            <w:r w:rsidR="0076574B" w:rsidRPr="00830B9B">
              <w:rPr>
                <w:rFonts w:ascii="Cambria" w:eastAsia="Times New Roman" w:hAnsi="Cambria" w:cs="Helvetica"/>
                <w:b/>
                <w:bCs/>
                <w:sz w:val="24"/>
                <w:szCs w:val="24"/>
              </w:rPr>
              <w:t xml:space="preserve">M Pacific Time (US and Canada) </w:t>
            </w:r>
            <w:r w:rsidR="0076574B" w:rsidRPr="00830B9B">
              <w:rPr>
                <w:rFonts w:ascii="Cambria" w:eastAsia="Times New Roman" w:hAnsi="Cambria" w:cs="Helvetica"/>
                <w:b/>
                <w:bCs/>
                <w:sz w:val="24"/>
                <w:szCs w:val="24"/>
              </w:rPr>
              <w:br/>
            </w:r>
          </w:p>
          <w:p w14:paraId="4E986419" w14:textId="77777777" w:rsidR="00830B9B" w:rsidRPr="00830B9B" w:rsidRDefault="00830B9B" w:rsidP="00830B9B">
            <w:pPr>
              <w:rPr>
                <w:rFonts w:ascii="Cambria" w:hAnsi="Cambria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830B9B">
              <w:rPr>
                <w:rFonts w:ascii="Cambria" w:hAnsi="Cambria"/>
                <w:b/>
                <w:bCs/>
                <w:color w:val="385623" w:themeColor="accent6" w:themeShade="80"/>
                <w:sz w:val="24"/>
                <w:szCs w:val="24"/>
              </w:rPr>
              <w:t>The meeting is to confirm the scope of the committee; discuss the committee’s manner of discussing draft rules to divisions 11, 12, 14, and 16 of the Gorge Commission’s rules; and discuss how to review comments from the states’ attorneys general, which were provided to the Commission as attorney-client privileged.</w:t>
            </w:r>
          </w:p>
          <w:p w14:paraId="4744E102" w14:textId="77777777" w:rsidR="00830B9B" w:rsidRPr="00830B9B" w:rsidRDefault="00830B9B" w:rsidP="00830B9B">
            <w:pPr>
              <w:rPr>
                <w:rFonts w:ascii="Cambria" w:hAnsi="Cambria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878DFF8" w14:textId="77777777" w:rsidR="00830B9B" w:rsidRPr="00830B9B" w:rsidRDefault="00830B9B" w:rsidP="00830B9B">
            <w:pP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830B9B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Use the following link to </w:t>
            </w:r>
            <w:proofErr w:type="gramStart"/>
            <w:r w:rsidRPr="00830B9B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join</w:t>
            </w:r>
            <w:proofErr w:type="gramEnd"/>
            <w:r w:rsidRPr="00830B9B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the meeting:</w:t>
            </w:r>
          </w:p>
          <w:p w14:paraId="1035098F" w14:textId="77777777" w:rsidR="00830B9B" w:rsidRPr="00830B9B" w:rsidRDefault="00830B9B" w:rsidP="00830B9B">
            <w:pPr>
              <w:rPr>
                <w:rFonts w:ascii="Cambria" w:hAnsi="Cambria"/>
                <w:b/>
                <w:bCs/>
                <w:color w:val="385623" w:themeColor="accent6" w:themeShade="80"/>
                <w:sz w:val="24"/>
                <w:szCs w:val="24"/>
              </w:rPr>
            </w:pPr>
            <w:hyperlink r:id="rId9" w:history="1">
              <w:r w:rsidRPr="00830B9B">
                <w:rPr>
                  <w:rStyle w:val="Hyperlink"/>
                  <w:rFonts w:ascii="Cambria" w:hAnsi="Cambria"/>
                  <w:b/>
                  <w:bCs/>
                  <w:color w:val="385623" w:themeColor="accent6" w:themeShade="80"/>
                  <w:sz w:val="24"/>
                  <w:szCs w:val="24"/>
                </w:rPr>
                <w:t>https://us02web.zoom.us/j/87037921073?pwd=lAXD7Pe8z97SbXKgdOl9wtZABTbydO.1</w:t>
              </w:r>
            </w:hyperlink>
          </w:p>
          <w:p w14:paraId="5DBC6BF8" w14:textId="77777777" w:rsidR="00830B9B" w:rsidRPr="00FB404B" w:rsidRDefault="00830B9B" w:rsidP="00830B9B">
            <w:pPr>
              <w:rPr>
                <w:rFonts w:ascii="Cambria" w:hAnsi="Cambria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086EBB4" w14:textId="77777777" w:rsidR="00830B9B" w:rsidRPr="00830B9B" w:rsidRDefault="00830B9B" w:rsidP="00830B9B">
            <w:pPr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830B9B">
              <w:rPr>
                <w:rFonts w:ascii="Cambria" w:hAnsi="Cambria"/>
                <w:color w:val="000000" w:themeColor="text1"/>
                <w:sz w:val="21"/>
                <w:szCs w:val="21"/>
              </w:rPr>
              <w:t>Meeting ID: 870 3792 1073</w:t>
            </w:r>
          </w:p>
          <w:p w14:paraId="730D0D5D" w14:textId="77777777" w:rsidR="00830B9B" w:rsidRPr="00830B9B" w:rsidRDefault="00830B9B" w:rsidP="00830B9B">
            <w:pPr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830B9B">
              <w:rPr>
                <w:rFonts w:ascii="Cambria" w:hAnsi="Cambria"/>
                <w:color w:val="000000" w:themeColor="text1"/>
                <w:sz w:val="21"/>
                <w:szCs w:val="21"/>
              </w:rPr>
              <w:t>Passcode: 173036</w:t>
            </w:r>
          </w:p>
          <w:p w14:paraId="56C692BC" w14:textId="77777777" w:rsidR="00830B9B" w:rsidRPr="00830B9B" w:rsidRDefault="00830B9B" w:rsidP="00830B9B">
            <w:pPr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830B9B">
              <w:rPr>
                <w:rFonts w:ascii="Cambria" w:hAnsi="Cambria"/>
                <w:color w:val="000000" w:themeColor="text1"/>
                <w:sz w:val="21"/>
                <w:szCs w:val="21"/>
              </w:rPr>
              <w:t>---</w:t>
            </w:r>
          </w:p>
          <w:p w14:paraId="1AF80A25" w14:textId="77777777" w:rsidR="00830B9B" w:rsidRPr="00830B9B" w:rsidRDefault="00830B9B" w:rsidP="00830B9B">
            <w:pPr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830B9B">
              <w:rPr>
                <w:rFonts w:ascii="Cambria" w:hAnsi="Cambria"/>
                <w:color w:val="000000" w:themeColor="text1"/>
                <w:sz w:val="21"/>
                <w:szCs w:val="21"/>
              </w:rPr>
              <w:t>One tap mobile</w:t>
            </w:r>
          </w:p>
          <w:p w14:paraId="38A9EABC" w14:textId="77777777" w:rsidR="00830B9B" w:rsidRPr="00830B9B" w:rsidRDefault="00830B9B" w:rsidP="00830B9B">
            <w:pPr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830B9B">
              <w:rPr>
                <w:rFonts w:ascii="Cambria" w:hAnsi="Cambria"/>
                <w:color w:val="000000" w:themeColor="text1"/>
                <w:sz w:val="21"/>
                <w:szCs w:val="21"/>
              </w:rPr>
              <w:t>+</w:t>
            </w:r>
            <w:proofErr w:type="gramStart"/>
            <w:r w:rsidRPr="00830B9B">
              <w:rPr>
                <w:rFonts w:ascii="Cambria" w:hAnsi="Cambria"/>
                <w:color w:val="000000" w:themeColor="text1"/>
                <w:sz w:val="21"/>
                <w:szCs w:val="21"/>
              </w:rPr>
              <w:t>19712471195,,</w:t>
            </w:r>
            <w:proofErr w:type="gramEnd"/>
            <w:r w:rsidRPr="00830B9B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87037921073#,,,,*173036# US (Portland) </w:t>
            </w:r>
          </w:p>
          <w:p w14:paraId="699EF819" w14:textId="77777777" w:rsidR="00830B9B" w:rsidRPr="00830B9B" w:rsidRDefault="00830B9B" w:rsidP="00830B9B">
            <w:pPr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830B9B">
              <w:rPr>
                <w:rFonts w:ascii="Cambria" w:hAnsi="Cambria"/>
                <w:color w:val="000000" w:themeColor="text1"/>
                <w:sz w:val="21"/>
                <w:szCs w:val="21"/>
              </w:rPr>
              <w:t>+</w:t>
            </w:r>
            <w:proofErr w:type="gramStart"/>
            <w:r w:rsidRPr="00830B9B">
              <w:rPr>
                <w:rFonts w:ascii="Cambria" w:hAnsi="Cambria"/>
                <w:color w:val="000000" w:themeColor="text1"/>
                <w:sz w:val="21"/>
                <w:szCs w:val="21"/>
              </w:rPr>
              <w:t>12532158782,,</w:t>
            </w:r>
            <w:proofErr w:type="gramEnd"/>
            <w:r w:rsidRPr="00830B9B">
              <w:rPr>
                <w:rFonts w:ascii="Cambria" w:hAnsi="Cambria"/>
                <w:color w:val="000000" w:themeColor="text1"/>
                <w:sz w:val="21"/>
                <w:szCs w:val="21"/>
              </w:rPr>
              <w:t>87037921073#,,,,*173036# US (Tacoma)</w:t>
            </w:r>
          </w:p>
          <w:p w14:paraId="12A0D411" w14:textId="77777777" w:rsidR="00830B9B" w:rsidRPr="00830B9B" w:rsidRDefault="00830B9B" w:rsidP="00830B9B">
            <w:pPr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830B9B">
              <w:rPr>
                <w:rFonts w:ascii="Cambria" w:hAnsi="Cambria"/>
                <w:color w:val="000000" w:themeColor="text1"/>
                <w:sz w:val="21"/>
                <w:szCs w:val="21"/>
              </w:rPr>
              <w:t>---</w:t>
            </w:r>
          </w:p>
          <w:p w14:paraId="3EF442C1" w14:textId="77777777" w:rsidR="00830B9B" w:rsidRPr="00830B9B" w:rsidRDefault="00830B9B" w:rsidP="00830B9B">
            <w:pPr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830B9B">
              <w:rPr>
                <w:rFonts w:ascii="Cambria" w:hAnsi="Cambria"/>
                <w:color w:val="000000" w:themeColor="text1"/>
                <w:sz w:val="21"/>
                <w:szCs w:val="21"/>
              </w:rPr>
              <w:t>Dial by your location</w:t>
            </w:r>
          </w:p>
          <w:p w14:paraId="3BB1B0E4" w14:textId="77777777" w:rsidR="00830B9B" w:rsidRPr="00830B9B" w:rsidRDefault="00830B9B" w:rsidP="00830B9B">
            <w:pPr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830B9B">
              <w:rPr>
                <w:rFonts w:ascii="Cambria" w:hAnsi="Cambria"/>
                <w:color w:val="000000" w:themeColor="text1"/>
                <w:sz w:val="21"/>
                <w:szCs w:val="21"/>
              </w:rPr>
              <w:t>• +1 971 247 1195 US (Portland)</w:t>
            </w:r>
          </w:p>
          <w:p w14:paraId="2ADBFF4F" w14:textId="77777777" w:rsidR="00830B9B" w:rsidRPr="00830B9B" w:rsidRDefault="00830B9B" w:rsidP="00830B9B">
            <w:pPr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830B9B">
              <w:rPr>
                <w:rFonts w:ascii="Cambria" w:hAnsi="Cambria"/>
                <w:color w:val="000000" w:themeColor="text1"/>
                <w:sz w:val="21"/>
                <w:szCs w:val="21"/>
              </w:rPr>
              <w:t>• +1 253 215 8782 US (Tacoma)</w:t>
            </w:r>
          </w:p>
          <w:p w14:paraId="54DE436D" w14:textId="77777777" w:rsidR="00830B9B" w:rsidRPr="00830B9B" w:rsidRDefault="00830B9B" w:rsidP="00830B9B">
            <w:pPr>
              <w:rPr>
                <w:rFonts w:ascii="Cambria" w:hAnsi="Cambria"/>
                <w:color w:val="000000" w:themeColor="text1"/>
                <w:sz w:val="21"/>
                <w:szCs w:val="21"/>
              </w:rPr>
            </w:pPr>
          </w:p>
          <w:p w14:paraId="6DCDA29B" w14:textId="77777777" w:rsidR="00830B9B" w:rsidRPr="00830B9B" w:rsidRDefault="00830B9B" w:rsidP="00830B9B">
            <w:pPr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830B9B">
              <w:rPr>
                <w:rFonts w:ascii="Cambria" w:hAnsi="Cambria"/>
                <w:color w:val="000000" w:themeColor="text1"/>
                <w:sz w:val="21"/>
                <w:szCs w:val="21"/>
              </w:rPr>
              <w:t>Meeting ID: 870 3792 1073</w:t>
            </w:r>
          </w:p>
          <w:p w14:paraId="04E417BD" w14:textId="77777777" w:rsidR="00830B9B" w:rsidRPr="00830B9B" w:rsidRDefault="00830B9B" w:rsidP="00830B9B">
            <w:pPr>
              <w:rPr>
                <w:rFonts w:ascii="Cambria" w:hAnsi="Cambria"/>
                <w:color w:val="000000" w:themeColor="text1"/>
                <w:sz w:val="21"/>
                <w:szCs w:val="21"/>
              </w:rPr>
            </w:pPr>
            <w:r w:rsidRPr="00830B9B">
              <w:rPr>
                <w:rFonts w:ascii="Cambria" w:hAnsi="Cambria"/>
                <w:color w:val="000000" w:themeColor="text1"/>
                <w:sz w:val="21"/>
                <w:szCs w:val="21"/>
              </w:rPr>
              <w:t>Passcode: 173036</w:t>
            </w:r>
          </w:p>
          <w:p w14:paraId="1AC3AA52" w14:textId="56B73C7D" w:rsidR="0076574B" w:rsidRPr="0076574B" w:rsidRDefault="0076574B" w:rsidP="001F271A">
            <w:pPr>
              <w:rPr>
                <w:rFonts w:ascii="Cambria" w:hAnsi="Cambria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76574B" w:rsidRPr="0076574B" w14:paraId="5BB3D154" w14:textId="77777777" w:rsidTr="00830B9B">
        <w:trPr>
          <w:trHeight w:val="351"/>
          <w:jc w:val="center"/>
        </w:trPr>
        <w:tc>
          <w:tcPr>
            <w:tcW w:w="10560" w:type="dxa"/>
            <w:tcBorders>
              <w:top w:val="nil"/>
              <w:left w:val="threeDEngrave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</w:tcPr>
          <w:p w14:paraId="7742E0B7" w14:textId="77777777" w:rsidR="0076574B" w:rsidRPr="0076574B" w:rsidRDefault="0076574B" w:rsidP="0046602F">
            <w:pPr>
              <w:rPr>
                <w:rFonts w:ascii="Cambria" w:hAnsi="Cambria"/>
                <w:color w:val="1F3864" w:themeColor="accent1" w:themeShade="80"/>
                <w:sz w:val="24"/>
                <w:szCs w:val="24"/>
              </w:rPr>
            </w:pPr>
          </w:p>
        </w:tc>
      </w:tr>
      <w:bookmarkEnd w:id="0"/>
    </w:tbl>
    <w:p w14:paraId="4980EC4A" w14:textId="77777777" w:rsidR="0076574B" w:rsidRPr="0076574B" w:rsidRDefault="0076574B">
      <w:pPr>
        <w:rPr>
          <w:rFonts w:ascii="Cambria" w:hAnsi="Cambria"/>
          <w:b/>
          <w:bCs/>
          <w:sz w:val="24"/>
          <w:szCs w:val="24"/>
        </w:rPr>
      </w:pPr>
    </w:p>
    <w:sectPr w:rsidR="0076574B" w:rsidRPr="0076574B" w:rsidSect="0095166E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5D69" w14:textId="77777777" w:rsidR="00E20965" w:rsidRDefault="00E20965" w:rsidP="00931936">
      <w:r>
        <w:separator/>
      </w:r>
    </w:p>
  </w:endnote>
  <w:endnote w:type="continuationSeparator" w:id="0">
    <w:p w14:paraId="7B373F0B" w14:textId="77777777" w:rsidR="00E20965" w:rsidRDefault="00E20965" w:rsidP="0093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B356" w14:textId="4A8B3D40" w:rsidR="00931936" w:rsidRDefault="00931936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B2F53B" wp14:editId="5B76A01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32DC71C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04E7" w14:textId="77777777" w:rsidR="00E20965" w:rsidRDefault="00E20965" w:rsidP="00931936">
      <w:r>
        <w:separator/>
      </w:r>
    </w:p>
  </w:footnote>
  <w:footnote w:type="continuationSeparator" w:id="0">
    <w:p w14:paraId="11DB877E" w14:textId="77777777" w:rsidR="00E20965" w:rsidRDefault="00E20965" w:rsidP="0093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3D53619"/>
    <w:multiLevelType w:val="hybridMultilevel"/>
    <w:tmpl w:val="3F62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71A259C"/>
    <w:multiLevelType w:val="hybridMultilevel"/>
    <w:tmpl w:val="F40E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A2A60C0"/>
    <w:multiLevelType w:val="hybridMultilevel"/>
    <w:tmpl w:val="C382F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0255119">
    <w:abstractNumId w:val="1"/>
  </w:num>
  <w:num w:numId="2" w16cid:durableId="1076901564">
    <w:abstractNumId w:val="0"/>
  </w:num>
  <w:num w:numId="3" w16cid:durableId="403769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B7"/>
    <w:rsid w:val="00053697"/>
    <w:rsid w:val="00055FBF"/>
    <w:rsid w:val="0006110E"/>
    <w:rsid w:val="00067E35"/>
    <w:rsid w:val="0007391F"/>
    <w:rsid w:val="00077F2A"/>
    <w:rsid w:val="00083756"/>
    <w:rsid w:val="00085E85"/>
    <w:rsid w:val="00091B9C"/>
    <w:rsid w:val="000948D6"/>
    <w:rsid w:val="000D37BA"/>
    <w:rsid w:val="000E0E86"/>
    <w:rsid w:val="000F0757"/>
    <w:rsid w:val="000F25DD"/>
    <w:rsid w:val="00100B86"/>
    <w:rsid w:val="0011235B"/>
    <w:rsid w:val="00124F91"/>
    <w:rsid w:val="001369AF"/>
    <w:rsid w:val="00141694"/>
    <w:rsid w:val="001535D1"/>
    <w:rsid w:val="0016774F"/>
    <w:rsid w:val="00176CB2"/>
    <w:rsid w:val="0018016B"/>
    <w:rsid w:val="00182642"/>
    <w:rsid w:val="00191C76"/>
    <w:rsid w:val="00195E77"/>
    <w:rsid w:val="001A17DF"/>
    <w:rsid w:val="001A31C3"/>
    <w:rsid w:val="001B25A8"/>
    <w:rsid w:val="001C2A54"/>
    <w:rsid w:val="001E3E36"/>
    <w:rsid w:val="001E7F65"/>
    <w:rsid w:val="001F271A"/>
    <w:rsid w:val="00214E20"/>
    <w:rsid w:val="00243B07"/>
    <w:rsid w:val="00244E25"/>
    <w:rsid w:val="0024688D"/>
    <w:rsid w:val="002562DE"/>
    <w:rsid w:val="002655C0"/>
    <w:rsid w:val="002A6E10"/>
    <w:rsid w:val="002C05AC"/>
    <w:rsid w:val="002C24B7"/>
    <w:rsid w:val="002C60A1"/>
    <w:rsid w:val="002D6E4A"/>
    <w:rsid w:val="002E494D"/>
    <w:rsid w:val="002F5626"/>
    <w:rsid w:val="00306B03"/>
    <w:rsid w:val="00316BFC"/>
    <w:rsid w:val="00326105"/>
    <w:rsid w:val="00331509"/>
    <w:rsid w:val="003426C3"/>
    <w:rsid w:val="003465FD"/>
    <w:rsid w:val="00364499"/>
    <w:rsid w:val="003824A8"/>
    <w:rsid w:val="00385D28"/>
    <w:rsid w:val="00396947"/>
    <w:rsid w:val="003A5E28"/>
    <w:rsid w:val="003B0552"/>
    <w:rsid w:val="003B7C90"/>
    <w:rsid w:val="003C0DB2"/>
    <w:rsid w:val="003E163C"/>
    <w:rsid w:val="003E7CA6"/>
    <w:rsid w:val="003F01DE"/>
    <w:rsid w:val="003F38CA"/>
    <w:rsid w:val="003F4BB5"/>
    <w:rsid w:val="003F5F66"/>
    <w:rsid w:val="003F7D6D"/>
    <w:rsid w:val="004063E6"/>
    <w:rsid w:val="00425131"/>
    <w:rsid w:val="0042770C"/>
    <w:rsid w:val="00444EAD"/>
    <w:rsid w:val="00445E31"/>
    <w:rsid w:val="004610DC"/>
    <w:rsid w:val="00494AE9"/>
    <w:rsid w:val="004A0E12"/>
    <w:rsid w:val="004B4B29"/>
    <w:rsid w:val="004C0DCC"/>
    <w:rsid w:val="004C6CAB"/>
    <w:rsid w:val="004D06A0"/>
    <w:rsid w:val="004F628D"/>
    <w:rsid w:val="00502913"/>
    <w:rsid w:val="00505072"/>
    <w:rsid w:val="0051679E"/>
    <w:rsid w:val="005168CF"/>
    <w:rsid w:val="00524475"/>
    <w:rsid w:val="00541893"/>
    <w:rsid w:val="00547E65"/>
    <w:rsid w:val="00550755"/>
    <w:rsid w:val="00551A55"/>
    <w:rsid w:val="00552424"/>
    <w:rsid w:val="00564E18"/>
    <w:rsid w:val="00566BF8"/>
    <w:rsid w:val="00581189"/>
    <w:rsid w:val="005B17A8"/>
    <w:rsid w:val="005C08DD"/>
    <w:rsid w:val="005C7491"/>
    <w:rsid w:val="005E71F1"/>
    <w:rsid w:val="00612178"/>
    <w:rsid w:val="00617909"/>
    <w:rsid w:val="00647DD0"/>
    <w:rsid w:val="0066330D"/>
    <w:rsid w:val="006A468B"/>
    <w:rsid w:val="006A70EF"/>
    <w:rsid w:val="006B2EC7"/>
    <w:rsid w:val="00712D7F"/>
    <w:rsid w:val="007265AD"/>
    <w:rsid w:val="007418D0"/>
    <w:rsid w:val="007601D8"/>
    <w:rsid w:val="0076574B"/>
    <w:rsid w:val="0076717E"/>
    <w:rsid w:val="00773C6D"/>
    <w:rsid w:val="00796351"/>
    <w:rsid w:val="007C038E"/>
    <w:rsid w:val="007E0A18"/>
    <w:rsid w:val="007E7C29"/>
    <w:rsid w:val="007F01EF"/>
    <w:rsid w:val="008049E6"/>
    <w:rsid w:val="00812301"/>
    <w:rsid w:val="008136B0"/>
    <w:rsid w:val="00830B9B"/>
    <w:rsid w:val="008353FD"/>
    <w:rsid w:val="00845960"/>
    <w:rsid w:val="00846DF0"/>
    <w:rsid w:val="008647EB"/>
    <w:rsid w:val="00873242"/>
    <w:rsid w:val="00884A75"/>
    <w:rsid w:val="0089202B"/>
    <w:rsid w:val="00897BC8"/>
    <w:rsid w:val="008A3E04"/>
    <w:rsid w:val="008A4B78"/>
    <w:rsid w:val="008B404D"/>
    <w:rsid w:val="008D50AE"/>
    <w:rsid w:val="008E43C6"/>
    <w:rsid w:val="0090336A"/>
    <w:rsid w:val="00903D4C"/>
    <w:rsid w:val="00907C8A"/>
    <w:rsid w:val="0091213F"/>
    <w:rsid w:val="0092490C"/>
    <w:rsid w:val="00924C9E"/>
    <w:rsid w:val="00925CCC"/>
    <w:rsid w:val="00927D76"/>
    <w:rsid w:val="00931936"/>
    <w:rsid w:val="00941586"/>
    <w:rsid w:val="0095166E"/>
    <w:rsid w:val="009639BE"/>
    <w:rsid w:val="00963F3A"/>
    <w:rsid w:val="009656E4"/>
    <w:rsid w:val="009758B0"/>
    <w:rsid w:val="00982C4D"/>
    <w:rsid w:val="0098345E"/>
    <w:rsid w:val="00984589"/>
    <w:rsid w:val="00996297"/>
    <w:rsid w:val="009A0477"/>
    <w:rsid w:val="009B217A"/>
    <w:rsid w:val="009D65CB"/>
    <w:rsid w:val="009E1E7B"/>
    <w:rsid w:val="009F49AB"/>
    <w:rsid w:val="00A01080"/>
    <w:rsid w:val="00A11F1B"/>
    <w:rsid w:val="00A14A0D"/>
    <w:rsid w:val="00A2372A"/>
    <w:rsid w:val="00A23974"/>
    <w:rsid w:val="00A36CA8"/>
    <w:rsid w:val="00A5374A"/>
    <w:rsid w:val="00A54A49"/>
    <w:rsid w:val="00A7281F"/>
    <w:rsid w:val="00A87A04"/>
    <w:rsid w:val="00AA22AF"/>
    <w:rsid w:val="00AA3925"/>
    <w:rsid w:val="00AA4266"/>
    <w:rsid w:val="00AB2E40"/>
    <w:rsid w:val="00AD30FA"/>
    <w:rsid w:val="00B1386D"/>
    <w:rsid w:val="00B17C0E"/>
    <w:rsid w:val="00B43159"/>
    <w:rsid w:val="00B507FB"/>
    <w:rsid w:val="00B636FE"/>
    <w:rsid w:val="00B65D3D"/>
    <w:rsid w:val="00B66611"/>
    <w:rsid w:val="00B75ACE"/>
    <w:rsid w:val="00B809B7"/>
    <w:rsid w:val="00B821D0"/>
    <w:rsid w:val="00B9311B"/>
    <w:rsid w:val="00BA0C81"/>
    <w:rsid w:val="00BA1CA9"/>
    <w:rsid w:val="00BA6339"/>
    <w:rsid w:val="00BA66B3"/>
    <w:rsid w:val="00BB2F1C"/>
    <w:rsid w:val="00BC246F"/>
    <w:rsid w:val="00BD5333"/>
    <w:rsid w:val="00BD5881"/>
    <w:rsid w:val="00C13F8B"/>
    <w:rsid w:val="00C50E32"/>
    <w:rsid w:val="00C514B4"/>
    <w:rsid w:val="00C56A39"/>
    <w:rsid w:val="00C750B9"/>
    <w:rsid w:val="00C7598E"/>
    <w:rsid w:val="00CA3050"/>
    <w:rsid w:val="00CE24C4"/>
    <w:rsid w:val="00CE72E6"/>
    <w:rsid w:val="00CE7CBF"/>
    <w:rsid w:val="00CF4E13"/>
    <w:rsid w:val="00D02389"/>
    <w:rsid w:val="00D13063"/>
    <w:rsid w:val="00D30055"/>
    <w:rsid w:val="00D30625"/>
    <w:rsid w:val="00D36E4D"/>
    <w:rsid w:val="00D44BAA"/>
    <w:rsid w:val="00D64BCB"/>
    <w:rsid w:val="00D77DEF"/>
    <w:rsid w:val="00DD2AF3"/>
    <w:rsid w:val="00DF608F"/>
    <w:rsid w:val="00E1356D"/>
    <w:rsid w:val="00E20965"/>
    <w:rsid w:val="00E21C6A"/>
    <w:rsid w:val="00E2419D"/>
    <w:rsid w:val="00E37E1B"/>
    <w:rsid w:val="00E5278C"/>
    <w:rsid w:val="00E63234"/>
    <w:rsid w:val="00E66E50"/>
    <w:rsid w:val="00E81A60"/>
    <w:rsid w:val="00E910AB"/>
    <w:rsid w:val="00E94803"/>
    <w:rsid w:val="00EA5C54"/>
    <w:rsid w:val="00EB4F9A"/>
    <w:rsid w:val="00EC305A"/>
    <w:rsid w:val="00EE0F4F"/>
    <w:rsid w:val="00EE1B95"/>
    <w:rsid w:val="00EF4ED8"/>
    <w:rsid w:val="00F100B8"/>
    <w:rsid w:val="00F224FA"/>
    <w:rsid w:val="00F268FD"/>
    <w:rsid w:val="00F33C3A"/>
    <w:rsid w:val="00F47691"/>
    <w:rsid w:val="00F53751"/>
    <w:rsid w:val="00F66980"/>
    <w:rsid w:val="00F838D1"/>
    <w:rsid w:val="00F872C9"/>
    <w:rsid w:val="00FB5195"/>
    <w:rsid w:val="00FC17EF"/>
    <w:rsid w:val="00FC3D10"/>
    <w:rsid w:val="00FD464E"/>
    <w:rsid w:val="00FE1055"/>
    <w:rsid w:val="00FE20F4"/>
    <w:rsid w:val="00FE24CE"/>
    <w:rsid w:val="00FF33FB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."/>
  <w:listSeparator w:val=","/>
  <w14:docId w14:val="7B07B066"/>
  <w15:chartTrackingRefBased/>
  <w15:docId w15:val="{B186C178-7533-4029-BD54-BED3BD28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0B8"/>
  </w:style>
  <w:style w:type="paragraph" w:styleId="Heading5">
    <w:name w:val="heading 5"/>
    <w:basedOn w:val="Normal"/>
    <w:next w:val="Normal"/>
    <w:link w:val="Heading5Char"/>
    <w:qFormat/>
    <w:rsid w:val="00D13063"/>
    <w:pPr>
      <w:keepNext/>
      <w:jc w:val="center"/>
      <w:outlineLvl w:val="4"/>
    </w:pPr>
    <w:rPr>
      <w:rFonts w:ascii="Tahoma" w:eastAsia="Times New Roman" w:hAnsi="Tahoma" w:cs="Tahoma"/>
      <w:sz w:val="62"/>
      <w:szCs w:val="6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13063"/>
    <w:rPr>
      <w:rFonts w:ascii="Tahoma" w:eastAsia="Times New Roman" w:hAnsi="Tahoma" w:cs="Tahoma"/>
      <w:sz w:val="62"/>
      <w:szCs w:val="62"/>
    </w:rPr>
  </w:style>
  <w:style w:type="paragraph" w:styleId="Subtitle">
    <w:name w:val="Subtitle"/>
    <w:basedOn w:val="Normal"/>
    <w:link w:val="SubtitleChar"/>
    <w:qFormat/>
    <w:rsid w:val="00D13063"/>
    <w:pPr>
      <w:jc w:val="center"/>
    </w:pPr>
    <w:rPr>
      <w:rFonts w:ascii="Eras Medium ITC" w:eastAsia="Times New Roman" w:hAnsi="Eras Medium ITC" w:cs="Times New Roman"/>
      <w:i/>
      <w:iCs/>
      <w:sz w:val="38"/>
      <w:szCs w:val="38"/>
    </w:rPr>
  </w:style>
  <w:style w:type="character" w:customStyle="1" w:styleId="SubtitleChar">
    <w:name w:val="Subtitle Char"/>
    <w:basedOn w:val="DefaultParagraphFont"/>
    <w:link w:val="Subtitle"/>
    <w:rsid w:val="00D13063"/>
    <w:rPr>
      <w:rFonts w:ascii="Eras Medium ITC" w:eastAsia="Times New Roman" w:hAnsi="Eras Medium ITC" w:cs="Times New Roman"/>
      <w:i/>
      <w:iCs/>
      <w:sz w:val="38"/>
      <w:szCs w:val="38"/>
    </w:rPr>
  </w:style>
  <w:style w:type="paragraph" w:styleId="ListParagraph">
    <w:name w:val="List Paragraph"/>
    <w:basedOn w:val="Normal"/>
    <w:uiPriority w:val="34"/>
    <w:qFormat/>
    <w:rsid w:val="00D130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16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9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936"/>
  </w:style>
  <w:style w:type="paragraph" w:styleId="Footer">
    <w:name w:val="footer"/>
    <w:basedOn w:val="Normal"/>
    <w:link w:val="FooterChar"/>
    <w:uiPriority w:val="99"/>
    <w:unhideWhenUsed/>
    <w:rsid w:val="009319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936"/>
  </w:style>
  <w:style w:type="paragraph" w:styleId="BalloonText">
    <w:name w:val="Balloon Text"/>
    <w:basedOn w:val="Normal"/>
    <w:link w:val="BalloonTextChar"/>
    <w:uiPriority w:val="99"/>
    <w:semiHidden/>
    <w:unhideWhenUsed/>
    <w:rsid w:val="00547E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6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6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7037921073?pwd=lAXD7Pe8z97SbXKgdOl9wtZABTbydO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1016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Acker</dc:creator>
  <cp:keywords/>
  <dc:description/>
  <cp:lastModifiedBy>Connie Acker</cp:lastModifiedBy>
  <cp:revision>3</cp:revision>
  <cp:lastPrinted>2020-03-30T23:40:00Z</cp:lastPrinted>
  <dcterms:created xsi:type="dcterms:W3CDTF">2025-01-21T23:46:00Z</dcterms:created>
  <dcterms:modified xsi:type="dcterms:W3CDTF">2025-02-11T22:01:00Z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93e382c96f6903f59d8e28cea0a5980aaed179ddee0ac6dee51a20817fa8fc6a</vt:lpwstr>
  </property>
</Properties>
</file>